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312" w:lineRule="auto"/>
        <w:jc w:val="center"/>
      </w:pPr>
      <w:r>
        <w:rPr>
          <w:b/>
        </w:rPr>
        <w:t>BURSA [..]. İCRA DAİRESİ MÜDÜRLÜĞÜ'NE</w:t>
      </w:r>
    </w:p>
    <w:p>
      <w:pPr>
        <w:spacing w:after="120" w:before="0" w:line="312" w:lineRule="auto"/>
      </w:pPr>
      <w:r>
        <w:rPr>
          <w:b/>
        </w:rPr>
        <w:t xml:space="preserve">DOSYA NO: </w:t>
      </w:r>
      <w:r>
        <w:t>[20..] / [.....] Esas</w:t>
      </w:r>
    </w:p>
    <w:p>
      <w:pPr>
        <w:spacing w:after="120" w:before="0" w:line="312" w:lineRule="auto"/>
      </w:pPr>
      <w:r>
        <w:rPr>
          <w:b/>
        </w:rPr>
        <w:t xml:space="preserve">İTİRAZ EDEN (BORÇLU): </w:t>
      </w:r>
      <w:r>
        <w:t>[Ad Soyad] – T.C. Kimlik No: [...........]</w:t>
      </w:r>
    </w:p>
    <w:p>
      <w:pPr>
        <w:spacing w:after="120" w:before="0" w:line="312" w:lineRule="auto"/>
      </w:pPr>
      <w:r>
        <w:rPr>
          <w:b/>
        </w:rPr>
        <w:t xml:space="preserve">TEBLİGAT ADRESİ (YURT İÇİ): </w:t>
      </w:r>
      <w:r>
        <w:t>[Açık adres]</w:t>
      </w:r>
    </w:p>
    <w:p>
      <w:pPr>
        <w:spacing w:after="120" w:before="0" w:line="312" w:lineRule="auto"/>
      </w:pPr>
      <w:r>
        <w:rPr>
          <w:b/>
        </w:rPr>
        <w:t xml:space="preserve">ALACAKLI: </w:t>
      </w:r>
      <w:r>
        <w:t>[Ad Soyad / Unvan]</w:t>
      </w:r>
    </w:p>
    <w:p>
      <w:pPr>
        <w:spacing w:after="120" w:before="0" w:line="312" w:lineRule="auto"/>
      </w:pPr>
      <w:r>
        <w:rPr>
          <w:b/>
        </w:rPr>
        <w:t xml:space="preserve">KONU: </w:t>
      </w:r>
      <w:r>
        <w:t>Ödeme emrine, borca, faize, masraflara ve takibin tamamına itirazımın bildirilmesidir.</w:t>
      </w:r>
    </w:p>
    <w:p>
      <w:pPr>
        <w:spacing w:after="120" w:before="200" w:line="312" w:lineRule="auto"/>
      </w:pPr>
      <w:r>
        <w:rPr>
          <w:b/>
        </w:rPr>
        <w:t>AÇIKLAMALAR:</w:t>
      </w:r>
    </w:p>
    <w:p>
      <w:pPr>
        <w:spacing w:after="160" w:before="0" w:line="312" w:lineRule="auto"/>
        <w:jc w:val="both"/>
      </w:pPr>
      <w:r>
        <w:t>1. Müdürlüğünüzün yukarıda numarası yazılı dosyasından gönderilen ödeme emri [gün/ay/yıl] tarihinde tarafıma tebliğ edilmiştir. İtirazım, tebliğden itibaren yedi günlük süre içindedir (İİK m. 62).</w:t>
      </w:r>
    </w:p>
    <w:p>
      <w:pPr>
        <w:spacing w:after="160" w:before="0" w:line="312" w:lineRule="auto"/>
        <w:jc w:val="both"/>
      </w:pPr>
      <w:r>
        <w:t>2. Alacaklıya takibe konu borcum bulunmamaktadır. [İtiraz sebebinizi kısaca yazın: örneğin “Takibe konu fatura bedelini [gün/ay/yıl] tarihinde banka havalesiyle ödedim.” ya da “Alacaklı ile aramızda böyle bir hukuki ilişki yoktur.”]</w:t>
      </w:r>
    </w:p>
    <w:p>
      <w:pPr>
        <w:spacing w:after="160" w:before="0" w:line="312" w:lineRule="auto"/>
        <w:jc w:val="both"/>
      </w:pPr>
      <w:r>
        <w:t>3. Bu nedenle takibe konu asıl alacağın tamamına, işlemiş ve işleyecek faize, faiz oranına, takip giderlerine ve vekâlet ücretine itiraz ediyorum. [Borcun yalnız bir kısmına itiraz ediyorsanız bu cümlenin yerine şunu yazın: “Takibe konu [....] TL'nin [....] TL'lik kısmını kabul ediyor, kalan [....] TL'ye ve bu tutara ilişkin faiz ve giderlere itiraz ediyorum.” Miktar açıkça yazılmazsa itiraz edilmemiş sayılır (İİK m. 62).]</w:t>
      </w:r>
    </w:p>
    <w:p>
      <w:pPr>
        <w:spacing w:after="160" w:before="0" w:line="312" w:lineRule="auto"/>
        <w:jc w:val="both"/>
      </w:pPr>
      <w:r>
        <w:t>4. [Takibin dayanağı olarak gösterilen belgedeki imza size ait değilse ekleyin:] Takibin dayanağı olarak gösterilen belgedeki imza bana ait değildir; imzaya ayrıca ve açıkça itiraz ediyorum.</w:t>
      </w:r>
    </w:p>
    <w:p>
      <w:pPr>
        <w:spacing w:after="160" w:before="0" w:line="312" w:lineRule="auto"/>
        <w:jc w:val="both"/>
      </w:pPr>
      <w:r>
        <w:t>5. [Takip yetkisiz bir icra dairesinde açıldıysa ekleyin:] Müdürlüğünüz yetkili değildir; yetkili icra dairesi [....] İcra Dairesidir.</w:t>
      </w:r>
    </w:p>
    <w:p>
      <w:pPr>
        <w:spacing w:after="120" w:before="200" w:line="312" w:lineRule="auto"/>
      </w:pPr>
      <w:r>
        <w:rPr>
          <w:b/>
        </w:rPr>
        <w:t>HUKUKİ NEDENLER:</w:t>
      </w:r>
    </w:p>
    <w:p>
      <w:pPr>
        <w:spacing w:after="160" w:before="0" w:line="312" w:lineRule="auto"/>
        <w:jc w:val="both"/>
      </w:pPr>
      <w:r>
        <w:t>2004 sayılı İcra ve İflas Kanunu m. 62, 66 ve ilgili mevzuat.</w:t>
      </w:r>
    </w:p>
    <w:p>
      <w:pPr>
        <w:spacing w:after="120" w:before="200" w:line="312" w:lineRule="auto"/>
      </w:pPr>
      <w:r>
        <w:rPr>
          <w:b/>
        </w:rPr>
        <w:t>SONUÇ VE İSTEM:</w:t>
      </w:r>
    </w:p>
    <w:p>
      <w:pPr>
        <w:spacing w:after="160" w:before="0" w:line="312" w:lineRule="auto"/>
        <w:jc w:val="both"/>
      </w:pPr>
      <w:r>
        <w:t>Yukarıda açıkladığım nedenlerle süresi içinde yaptığım itirazımın kabulüne ve takibin durdurulmasına karar verilmesini saygıyla arz ederim.</w:t>
      </w:r>
    </w:p>
    <w:p>
      <w:pPr>
        <w:spacing w:after="160" w:before="360" w:line="312" w:lineRule="auto"/>
        <w:jc w:val="right"/>
      </w:pPr>
      <w:r>
        <w:t>İtiraz Eden (Borçlu)</w:t>
        <w:br/>
        <w:t>[Ad Soyad]</w:t>
        <w:br/>
        <w:t>[İmza] – [Tarih]</w:t>
      </w:r>
    </w:p>
    <w:p>
      <w:pPr>
        <w:spacing w:after="160" w:before="280" w:line="312" w:lineRule="auto"/>
      </w:pPr>
      <w:r>
        <w:rPr>
          <w:sz w:val="22"/>
        </w:rPr>
        <w:t>EKLER: 1. Ödeme emri örneği  2. [Varsa ödeme dekontu, makbuz veya yazışmalar]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Borca İtiraz Dilekçesi (Genel Haciz Yoluyla Takip)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