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</w:rPr>
        <w:t>[ŞEHİR] CUMHURİYET BAŞSAVCILIĞINA</w:t>
      </w:r>
    </w:p>
    <w:p>
      <w:pPr>
        <w:spacing w:before="0"/>
        <w:jc w:val="center"/>
      </w:pPr>
      <w:r>
        <w:rPr>
          <w:b w:val="0"/>
        </w:rPr>
        <w:t>[..]. Sulh Ceza Hâkimliğine iletilmek üzere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ŞÜPHELİ : </w:t>
      </w:r>
      <w:r>
        <w:t>[Ad Soyad], [T.C. Kimlik No]</w:t>
      </w:r>
    </w:p>
    <w:p>
      <w:r>
        <w:rPr>
          <w:b/>
        </w:rPr>
        <w:t xml:space="preserve">ADRES : </w:t>
      </w:r>
      <w:r>
        <w:t>[Açık adres, ilçe/il]</w:t>
      </w:r>
    </w:p>
    <w:p>
      <w:r>
        <w:rPr>
          <w:b/>
        </w:rPr>
        <w:t xml:space="preserve">TELEFON : </w:t>
      </w:r>
      <w:r>
        <w:t>[Telefon]</w:t>
      </w:r>
    </w:p>
    <w:p>
      <w:r>
        <w:rPr>
          <w:b/>
        </w:rPr>
        <w:t xml:space="preserve">SORUŞTURMA NO : </w:t>
      </w:r>
      <w:r>
        <w:t>[Yıl]/[No] ([Şehir] Cumhuriyet Başsavcılığı)</w:t>
      </w:r>
    </w:p>
    <w:p>
      <w:r>
        <w:rPr>
          <w:b/>
        </w:rPr>
        <w:t xml:space="preserve">DEĞİŞİK İŞ NO : </w:t>
      </w:r>
      <w:r>
        <w:t>[Yıl]/[No] (adli kontrol kararının numarası)</w:t>
      </w:r>
    </w:p>
    <w:p>
      <w:r>
        <w:rPr>
          <w:b/>
        </w:rPr>
        <w:t xml:space="preserve">KARAR TARİHİ : </w:t>
      </w:r>
      <w:r>
        <w:t>[GG/AA/YYYY]</w:t>
      </w:r>
    </w:p>
    <w:p>
      <w:r>
        <w:rPr>
          <w:b/>
        </w:rPr>
        <w:t xml:space="preserve">İMZA YÜKÜMLÜLÜĞÜ : </w:t>
      </w:r>
      <w:r>
        <w:t>Haftada [..] gün ([gün adları]), [saat aralığı] arasında [..] Polis Merkezi Amirliği / Jandarma Karakol Komutanlığı (CMK m.109/3-b)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KONU : </w:t>
      </w:r>
      <w:r>
        <w:t>[GG/AA/YYYY] tarihli imza yükümlülüğümü yerine getirememe nedenimin (mazeretimin) bildirilmesi ve/veya [GG/AA/YYYY] ile [GG/AA/YYYY] tarihleri arasında imza yükümlülüğünden geçici olarak muaf tutulmam ya da imza yerimin/günlerimin değiştirilmesi talebidir (CMK m.110/2, m.111/1).</w:t>
      </w:r>
    </w:p>
    <w:p>
      <w:pPr>
        <w:spacing w:before="200"/>
      </w:pPr>
      <w:r>
        <w:rPr>
          <w:b/>
        </w:rPr>
        <w:t>AÇIKLAMALAR</w:t>
      </w:r>
    </w:p>
    <w:p>
      <w:pPr>
        <w:spacing w:before="0"/>
        <w:jc w:val="both"/>
      </w:pPr>
      <w:r>
        <w:rPr>
          <w:b w:val="0"/>
        </w:rPr>
        <w:t>1) Hakkımda [..]. Sulh Ceza Hâkimliğinin [GG/AA/YYYY] tarihli ve [Yıl]/[No] D. İş sayılı kararıyla yukarıda belirtilen imza yükümlülüğü getirilmiştir. Bu yükümlülüğü [GG/AA/YYYY] tarihinden bu yana düzenli olarak yerine getirmekteyim.</w:t>
      </w:r>
    </w:p>
    <w:p>
      <w:pPr>
        <w:spacing w:before="0"/>
        <w:jc w:val="both"/>
      </w:pPr>
      <w:r>
        <w:rPr>
          <w:b w:val="0"/>
        </w:rPr>
        <w:t>2) [MAZERET BİLDİRİMİ: İmzayı belgelendirilebilen bir mazeret nedeniyle kaçırdıysanız bu paragrafı doldurun; belgeniz yoksa 3. paragrafı kullanın, kaçırmadıysanız ikisini de silin.] [GG/AA/YYYY] tarihli imza günümde [mazeretinizi somut olarak yazın. Örnek: sabah saatlerinde rahatsızlanarak [..] Hastanesi acil servisine başvurdum ve [..] saat müşahede altında kaldım / [..] tarihleri arasında [..] Hastanesinde yatarak tedavi gördüm / imza yerine giderken trafik kazası geçirdim / birinci derece yakınım [..] vefat etti] nedeniyle imza yerine gidemedim. Bu durumu gösteren ve imza gününü kapsayan [rapor / epikriz / kaza tespit tutanağı / ölüm belgesi] ektedir.</w:t>
      </w:r>
    </w:p>
    <w:p>
      <w:pPr>
        <w:spacing w:before="0"/>
        <w:jc w:val="both"/>
      </w:pPr>
      <w:r>
        <w:rPr>
          <w:b w:val="0"/>
        </w:rPr>
        <w:t>3) [İMZAYI BELGESİZ KAÇIRDIYSANIZ bu paragrafı kullanın, 2. paragrafı silin; kaçırmadıysanız bu paragrafı da silin.] [GG/AA/YYYY] tarihli imza günümde [ne olduğunu dürüstçe ve kısaca yazın. Örnek: gece vardiyasından dönüp uyuyakaldığım için imza saatini kaçırdım]. Bu durum kasıtlı değildir. Durumu fark ettiğim [GG/AA/YYYY] tarihinde bu dilekçeyi verdim; [GG/AA/YYYY] tarihinden bu yana imzalarımı düzenli olarak verdim ve sonraki imza günlerime devam ediyorum. [Varsa destekleyici belge: vardiya çizelgesi vb.] ektedir.</w:t>
      </w:r>
    </w:p>
    <w:p>
      <w:pPr>
        <w:spacing w:before="0"/>
        <w:jc w:val="both"/>
      </w:pPr>
      <w:r>
        <w:rPr>
          <w:b w:val="0"/>
        </w:rPr>
        <w:t>4) [MAZERET BİLDİRİMİ devamı: imzayı kaçırdıysanız 2. ya da 3. paragrafla birlikte kullanın.] Yükümlülüğe uymamam isteyerek değildir. Engelin ortadan kalktığı [GG/AA/YYYY] tarihinden itibaren imza yükümlülüğümü yerine getirmeye devam ettim / devam edeceğim. Bu dilekçenin bir örneği [Şehir] Denetimli Serbestlik Müdürlüğüne de sunulmuştur.</w:t>
      </w:r>
    </w:p>
    <w:p>
      <w:pPr>
        <w:spacing w:before="0"/>
        <w:jc w:val="both"/>
      </w:pPr>
      <w:r>
        <w:rPr>
          <w:b w:val="0"/>
        </w:rPr>
        <w:t>5) [İZİN TALEBİ: Gidemeyeceğiniz günleri önceden biliyorsanız bu paragrafı doldurun, aksi hâlde silin.] [GG/AA/YYYY] ile [GG/AA/YYYY] tarihleri arasında [gerekçenizi somut olarak yazın. Örnek: annemin [..] Hastanesinde [GG/AA/YYYY] tarihinde yapılacak ameliyatı nedeniyle [şehir] ilinde bulunmam zorunludur / işverenim tarafından [şehir] iline görevlendirildim / iş yerimde vardiya düzenim [..] şeklinde değişmiştir] nedeniyle belirtilen günlerde imza yerimde bulunamayacağım. Bu durumu gösteren [hastane yazısı / görevlendirme yazısı / vardiya çizelgesi] ektedir.</w:t>
      </w:r>
    </w:p>
    <w:p>
      <w:pPr>
        <w:spacing w:before="0"/>
        <w:jc w:val="both"/>
      </w:pPr>
      <w:r>
        <w:rPr>
          <w:b w:val="0"/>
        </w:rPr>
        <w:t>6) [İZİN TALEBİ devamı] Kaçma ya da yükümlülükten kurtulma amacım yoktur. Adresim [ve işim] değişmemiştir; [bu tarihlerde bulunacağım adres: ..]. İzin süresi bitince [GG/AA/YYYY] tarihinden itibaren imza yükümlülüğüme kaldığım yerden devam edeceğim.</w:t>
      </w:r>
    </w:p>
    <w:p>
      <w:pPr>
        <w:spacing w:before="0"/>
        <w:jc w:val="both"/>
      </w:pPr>
      <w:r>
        <w:rPr>
          <w:b w:val="0"/>
        </w:rPr>
        <w:t>7) [Varsa ek olgu: o güne kadar hiç imza aksatmadığınız, adli kontrolün başladığı tarih, sağlık durumunuz vb.]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HUKUKİ SEBEPLER : </w:t>
      </w:r>
      <w:r>
        <w:t>5271 sayılı Ceza Muhakemesi Kanunu m.109, 110, 111, 112; Denetimli Serbestlik Hizmetleri Yönetmeliği m.41/4, 43/7, 44/6, 57/2 ve ilgili mevzuat.</w:t>
      </w:r>
    </w:p>
    <w:p>
      <w:pPr>
        <w:spacing w:before="200"/>
      </w:pPr>
      <w:r>
        <w:rPr>
          <w:b/>
        </w:rPr>
        <w:t>SONUÇ VE İSTEM</w:t>
      </w:r>
    </w:p>
    <w:p>
      <w:pPr>
        <w:spacing w:before="0"/>
        <w:jc w:val="both"/>
      </w:pPr>
      <w:r>
        <w:rPr>
          <w:b w:val="0"/>
        </w:rPr>
        <w:t>Yukarıda açıklanan nedenlerle; [MAZERET: [GG/AA/YYYY] tarihli imza yükümlülüğümü haklı ve belgelendirilen bir mazeret nedeniyle yerine getiremediğimin dikkate alınmasına ve bu nedenle hakkımda CMK m.112 uyarınca bir işlem yapılmamasına] [BELGESİZ KAÇIRMA: [GG/AA/YYYY] tarihli imza yükümlülüğümü kasıtlı olarak ihlal etmediğimin, o güne kadarki ve sonraki düzenli imzalarımın dikkate alınmasına ve hakkımda CMK m.112 uyarınca tutuklama kararı verilmemesine] [İZİN: [GG/AA/YYYY] ile [GG/AA/YYYY] tarihleri arasında imza yükümlülüğünden geçici olarak muaf tutulmama, bu talebim uygun görülmezse bu tarihlerde imzamı [şehir/ilçe] [..] Polis Merkezi Amirliğinde / Jandarma Karakol Komutanlığında vermeme ya da imza günlerimin [..] olarak değiştirilmesine (CMK m.110/2)] karar verilmesini saygılarımla arz ve talep ederim. [GG/AA/YYYY]</w:t>
      </w:r>
    </w:p>
    <w:p>
      <w:pPr>
        <w:spacing w:before="0"/>
      </w:pPr>
      <w:r>
        <w:rPr>
          <w:b w:val="0"/>
        </w:rPr>
      </w:r>
    </w:p>
    <w:p>
      <w:pPr>
        <w:spacing w:before="0"/>
        <w:jc w:val="right"/>
      </w:pPr>
      <w:r>
        <w:rPr>
          <w:b w:val="0"/>
        </w:rPr>
        <w:t>Şüpheli</w:t>
      </w:r>
    </w:p>
    <w:p>
      <w:pPr>
        <w:spacing w:before="0"/>
        <w:jc w:val="right"/>
      </w:pPr>
      <w:r>
        <w:rPr>
          <w:b w:val="0"/>
        </w:rPr>
        <w:t>[Ad Soyad]</w:t>
      </w:r>
    </w:p>
    <w:p>
      <w:pPr>
        <w:spacing w:before="0"/>
        <w:jc w:val="right"/>
      </w:pPr>
      <w:r>
        <w:rPr>
          <w:b w:val="0"/>
        </w:rPr>
        <w:t>İmza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EKLER : </w:t>
      </w:r>
      <w:r>
        <w:t>1) [Mazeret belgesi: rapor / epikriz / tutanak / ölüm belgesi; belgesiz kaçırmada varsa vardiya çizelgesi vb.] 2) [İzin gerekçesini gösteren belge: hastane yazısı / görevlendirme yazısı / vardiya çizelgesi] 3) [Varsa imza çizelgesi örneği] 4) Adli kontrol kararının örneği</w:t>
      </w:r>
    </w:p>
    <w:p>
      <w:pPr>
        <w:spacing w:before="0"/>
      </w:pPr>
      <w:r>
        <w:rPr>
          <w:b w:val="0"/>
        </w:rPr>
      </w:r>
    </w:p>
    <w:p>
      <w:pPr>
        <w:spacing w:before="0"/>
      </w:pPr>
      <w:r>
        <w:rPr>
          <w:b/>
        </w:rPr>
        <w:t xml:space="preserve">UYARI: </w:t>
      </w:r>
      <w:r>
        <w:rPr>
          <w:b w:val="0"/>
        </w:rPr>
        <w:t>Dava açılmadıysa dilekçe, adli kontrol kararını veren sulh ceza hâkimliğine iletilmek üzere Cumhuriyet başsavcılığına ya da doğrudan sulh ceza hâkimliğine verilir; doğrudan hâkimliğe verecekseniz başlığı ‘[..]. SULH CEZA HÂKİMLİĞİNE’ yapın ve ‘iletilmek üzere’ satırını silin (CMK m.111/1). Dava açıldıysa başlığı ‘[..]. ASLİYE / AĞIR CEZA MAHKEMESİNE’ olarak değiştirin, ‘iletilmek üzere’ satırını silin, ‘ŞÜPHELİ’ yerine ‘SANIK’, ‘SORUŞTURMA NO’ yerine ‘DOSYA (ESAS) NO’ yazın (CMK m.110/3). Mahkûmiyet kararı verildi ve dosya istinaf ya da temyizdeyse dilekçeyi hükmü veren mahkemeye verin (CMK m.109/4, m.112/1); bu aşamada hangi merciin karar vereceği dosyanın durumuna göre değişebileceği için avukatınıza danışın. Dilekçenin bir örneğini denetimli serbestlik müdürlüğüne verin; adli kontrolde mazereti ilk değerlendiren yer müdürlükteki komisyondur ve adli kontrolde ihlalden önce uyarı yapılmaz (Denetimli Serbestlik Hizmetleri Yönetmeliği m.44/6, 57/2). Mazeret belgesi imza gününü kapsamalıdır; sonraki bir tarihe ait rapor o günkü ihlali açıklamaz. Size uymayan paragrafları (belgeli mazeret, belgesiz kaçırma ya da izin) silin; olmayan bir mazeret ya da belge yazmayın. İzin talebini tarihten yeterince önce verin; hâkim savcının görüşünü aldıktan sonra beş gün içinde karar verebilir (CMK m.111/1). Dilekçe vermek izin almak demek değildir: karar size bildirilinceye kadar imza yükümlülüğüne uymaya devam edin. Adli kontrol yükümlülüğüne isteyerek uymamak, cezanın üst sınırı ne olursa olsun tutuklama kararı verilmesine yol açabilir (CMK m.112/1). Bu şablon genel bilgi amaçlıdır; dosyanızdaki somut olgulara göre doldurulmalıdır.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[ŞEHİR] CUMHURİYET BAŞSAVCILIĞINA</dc:title>
  <dc:subject>Adli kontrol mazeret bildirimi ve izin talebi dilekçe örneği</dc:subject>
  <dc:creator>Yüce Hukuk Bürosu</dc:creator>
  <cp:keywords/>
  <dc:description/>
  <cp:lastModifiedBy>Yüce Hukuk Bürosu</cp:lastModifiedBy>
  <cp:revision>1</cp:revision>
  <dcterms:created xsi:type="dcterms:W3CDTF">2026-10-12T09:00:00Z</dcterms:created>
  <dcterms:modified xsi:type="dcterms:W3CDTF">2026-10-12T09:00:00Z</dcterms:modified>
  <cp:category/>
</cp:coreProperties>
</file>